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FE880" w14:textId="77777777" w:rsidR="0000217C" w:rsidRDefault="0000217C" w:rsidP="0000217C">
      <w:pPr>
        <w:pStyle w:val="NormalnyWeb"/>
        <w:spacing w:before="0" w:beforeAutospacing="0" w:after="120" w:afterAutospacing="0"/>
        <w:jc w:val="center"/>
        <w:rPr>
          <w:b/>
          <w:bCs/>
          <w:sz w:val="36"/>
          <w:szCs w:val="36"/>
        </w:rPr>
      </w:pPr>
      <w:r>
        <w:rPr>
          <w:b/>
          <w:bCs/>
          <w:sz w:val="36"/>
          <w:szCs w:val="36"/>
        </w:rPr>
        <w:t>Pomorskie Towarzystwo Genealogiczne</w:t>
      </w:r>
    </w:p>
    <w:p w14:paraId="20C743AE" w14:textId="65B33303" w:rsidR="0000217C" w:rsidRDefault="0000217C" w:rsidP="0000217C">
      <w:pPr>
        <w:pStyle w:val="NormalnyWeb"/>
        <w:spacing w:before="0" w:beforeAutospacing="0" w:after="120" w:afterAutospacing="0"/>
        <w:jc w:val="center"/>
      </w:pPr>
      <w:r>
        <w:rPr>
          <w:b/>
          <w:bCs/>
          <w:sz w:val="27"/>
          <w:szCs w:val="27"/>
        </w:rPr>
        <w:t>Deklaracja członkowska</w:t>
      </w:r>
    </w:p>
    <w:p w14:paraId="20961B66" w14:textId="7B810E5B" w:rsidR="0000217C" w:rsidRPr="00D73A37" w:rsidRDefault="0000217C" w:rsidP="0000217C">
      <w:pPr>
        <w:jc w:val="center"/>
        <w:rPr>
          <w:sz w:val="22"/>
          <w:szCs w:val="22"/>
        </w:rPr>
      </w:pPr>
      <w:r w:rsidRPr="00D73A37">
        <w:rPr>
          <w:color w:val="000000"/>
          <w:sz w:val="22"/>
          <w:szCs w:val="22"/>
        </w:rPr>
        <w:t>Proszę o przyjęcie mnie do Pomorskiego Towarzystwa Genealogicznego jako członka zwyczajnego</w:t>
      </w:r>
    </w:p>
    <w:p w14:paraId="2D159D2F" w14:textId="77777777" w:rsidR="0000217C" w:rsidRDefault="0000217C"/>
    <w:p w14:paraId="36B7257D" w14:textId="2B260653" w:rsidR="0000217C" w:rsidRPr="00D73A37" w:rsidRDefault="0000217C" w:rsidP="0000217C">
      <w:pPr>
        <w:tabs>
          <w:tab w:val="right" w:leader="dot" w:pos="9639"/>
        </w:tabs>
        <w:spacing w:line="480" w:lineRule="auto"/>
        <w:rPr>
          <w:sz w:val="22"/>
          <w:szCs w:val="22"/>
        </w:rPr>
      </w:pPr>
      <w:r w:rsidRPr="00D73A37">
        <w:rPr>
          <w:sz w:val="22"/>
          <w:szCs w:val="22"/>
        </w:rPr>
        <w:t xml:space="preserve">Imię: </w:t>
      </w:r>
      <w:r w:rsidRPr="00D73A37">
        <w:rPr>
          <w:sz w:val="22"/>
          <w:szCs w:val="22"/>
        </w:rPr>
        <w:tab/>
      </w:r>
    </w:p>
    <w:p w14:paraId="22439B23" w14:textId="26B8E311" w:rsidR="0000217C" w:rsidRPr="00D73A37" w:rsidRDefault="0000217C" w:rsidP="0000217C">
      <w:pPr>
        <w:tabs>
          <w:tab w:val="right" w:leader="dot" w:pos="9639"/>
        </w:tabs>
        <w:spacing w:line="480" w:lineRule="auto"/>
        <w:rPr>
          <w:sz w:val="22"/>
          <w:szCs w:val="22"/>
        </w:rPr>
      </w:pPr>
      <w:r w:rsidRPr="00D73A37">
        <w:rPr>
          <w:sz w:val="22"/>
          <w:szCs w:val="22"/>
        </w:rPr>
        <w:t>Nazwisko:</w:t>
      </w:r>
      <w:r w:rsidR="006E7813">
        <w:rPr>
          <w:sz w:val="22"/>
          <w:szCs w:val="22"/>
        </w:rPr>
        <w:t xml:space="preserve"> </w:t>
      </w:r>
      <w:r w:rsidRPr="00D73A37">
        <w:rPr>
          <w:sz w:val="22"/>
          <w:szCs w:val="22"/>
        </w:rPr>
        <w:tab/>
      </w:r>
    </w:p>
    <w:p w14:paraId="16A34431" w14:textId="77777777" w:rsidR="0000217C" w:rsidRPr="00D73A37" w:rsidRDefault="0000217C" w:rsidP="0080002E">
      <w:pPr>
        <w:tabs>
          <w:tab w:val="right" w:leader="dot" w:pos="9639"/>
        </w:tabs>
        <w:rPr>
          <w:sz w:val="22"/>
          <w:szCs w:val="22"/>
        </w:rPr>
      </w:pPr>
      <w:r w:rsidRPr="00D73A37">
        <w:rPr>
          <w:sz w:val="22"/>
          <w:szCs w:val="22"/>
        </w:rPr>
        <w:t>Miejsce zamieszkania (miejscowość):</w:t>
      </w:r>
      <w:r w:rsidRPr="00D73A37">
        <w:rPr>
          <w:sz w:val="22"/>
          <w:szCs w:val="22"/>
        </w:rPr>
        <w:tab/>
      </w:r>
    </w:p>
    <w:p w14:paraId="0B878721" w14:textId="77777777" w:rsidR="0000217C" w:rsidRPr="00D73A37" w:rsidRDefault="0000217C" w:rsidP="0000217C">
      <w:pPr>
        <w:rPr>
          <w:sz w:val="22"/>
          <w:szCs w:val="22"/>
        </w:rPr>
      </w:pPr>
    </w:p>
    <w:p w14:paraId="51450427" w14:textId="77777777" w:rsidR="0000217C" w:rsidRPr="00D73A37" w:rsidRDefault="0000217C" w:rsidP="0000217C">
      <w:pPr>
        <w:rPr>
          <w:sz w:val="22"/>
          <w:szCs w:val="22"/>
        </w:rPr>
        <w:sectPr w:rsidR="0000217C" w:rsidRPr="00D73A37" w:rsidSect="00814B35">
          <w:pgSz w:w="11906" w:h="16838"/>
          <w:pgMar w:top="1021" w:right="1077" w:bottom="1021" w:left="1077"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1F80BFAB" w14:textId="08F44F51" w:rsidR="0000217C" w:rsidRPr="00D73A37" w:rsidRDefault="0000217C" w:rsidP="0080002E">
      <w:pPr>
        <w:tabs>
          <w:tab w:val="right" w:leader="dot" w:pos="4366"/>
        </w:tabs>
        <w:rPr>
          <w:sz w:val="22"/>
          <w:szCs w:val="22"/>
        </w:rPr>
      </w:pPr>
      <w:r w:rsidRPr="00D73A37">
        <w:rPr>
          <w:sz w:val="22"/>
          <w:szCs w:val="22"/>
        </w:rPr>
        <w:t>Telefon:</w:t>
      </w:r>
      <w:r w:rsidR="0080002E" w:rsidRPr="00D73A37">
        <w:rPr>
          <w:sz w:val="22"/>
          <w:szCs w:val="22"/>
        </w:rPr>
        <w:tab/>
      </w:r>
    </w:p>
    <w:p w14:paraId="54F35DEC" w14:textId="2A4CB5DD" w:rsidR="0000217C" w:rsidRPr="00D73A37" w:rsidRDefault="0000217C" w:rsidP="0080002E">
      <w:pPr>
        <w:tabs>
          <w:tab w:val="right" w:leader="dot" w:pos="4366"/>
        </w:tabs>
        <w:rPr>
          <w:sz w:val="22"/>
          <w:szCs w:val="22"/>
        </w:rPr>
      </w:pPr>
      <w:r w:rsidRPr="00D73A37">
        <w:rPr>
          <w:sz w:val="22"/>
          <w:szCs w:val="22"/>
        </w:rPr>
        <w:t>e-mail:</w:t>
      </w:r>
      <w:r w:rsidR="00D73A37">
        <w:rPr>
          <w:sz w:val="22"/>
          <w:szCs w:val="22"/>
        </w:rPr>
        <w:t xml:space="preserve"> </w:t>
      </w:r>
      <w:r w:rsidR="0080002E" w:rsidRPr="00D73A37">
        <w:rPr>
          <w:sz w:val="22"/>
          <w:szCs w:val="22"/>
        </w:rPr>
        <w:tab/>
      </w:r>
      <w:r w:rsidRPr="00D73A37">
        <w:rPr>
          <w:sz w:val="22"/>
          <w:szCs w:val="22"/>
        </w:rPr>
        <w:t xml:space="preserve"> </w:t>
      </w:r>
    </w:p>
    <w:p w14:paraId="5FBD349E" w14:textId="77777777" w:rsidR="0000217C" w:rsidRPr="00D73A37" w:rsidRDefault="0000217C" w:rsidP="0000217C">
      <w:pPr>
        <w:rPr>
          <w:sz w:val="22"/>
          <w:szCs w:val="22"/>
        </w:rPr>
        <w:sectPr w:rsidR="0000217C" w:rsidRPr="00D73A37" w:rsidSect="00814B35">
          <w:type w:val="continuous"/>
          <w:pgSz w:w="11906" w:h="16838"/>
          <w:pgMar w:top="1440" w:right="1080" w:bottom="1440" w:left="1080" w:header="708" w:footer="708" w:gutter="0"/>
          <w:pgBorders w:offsetFrom="page">
            <w:top w:val="triple" w:sz="4" w:space="24" w:color="auto"/>
            <w:left w:val="triple" w:sz="4" w:space="24" w:color="auto"/>
            <w:bottom w:val="triple" w:sz="4" w:space="24" w:color="auto"/>
            <w:right w:val="triple" w:sz="4" w:space="24" w:color="auto"/>
          </w:pgBorders>
          <w:cols w:num="2" w:space="708"/>
          <w:docGrid w:linePitch="360"/>
        </w:sectPr>
      </w:pPr>
    </w:p>
    <w:p w14:paraId="2266B99C" w14:textId="77777777" w:rsidR="0000217C" w:rsidRPr="00D73A37" w:rsidRDefault="0000217C" w:rsidP="0000217C">
      <w:pPr>
        <w:rPr>
          <w:sz w:val="22"/>
          <w:szCs w:val="22"/>
        </w:rPr>
      </w:pPr>
    </w:p>
    <w:p w14:paraId="2A98E577" w14:textId="77777777" w:rsidR="0000217C" w:rsidRPr="00D73A37" w:rsidRDefault="0000217C" w:rsidP="0080002E">
      <w:pPr>
        <w:spacing w:line="360" w:lineRule="auto"/>
        <w:rPr>
          <w:sz w:val="22"/>
          <w:szCs w:val="22"/>
        </w:rPr>
      </w:pPr>
      <w:r w:rsidRPr="00D73A37">
        <w:rPr>
          <w:sz w:val="22"/>
          <w:szCs w:val="22"/>
        </w:rPr>
        <w:t>Wiek (zaznaczyć właściwy przedział):</w:t>
      </w:r>
    </w:p>
    <w:p w14:paraId="63709830" w14:textId="46A7BFA0" w:rsidR="0000217C" w:rsidRPr="00D73A37" w:rsidRDefault="0000217C" w:rsidP="0080002E">
      <w:pPr>
        <w:spacing w:line="360" w:lineRule="auto"/>
        <w:rPr>
          <w:sz w:val="22"/>
          <w:szCs w:val="22"/>
        </w:rPr>
      </w:pPr>
      <w:r w:rsidRPr="00D73A37">
        <w:rPr>
          <w:sz w:val="22"/>
          <w:szCs w:val="22"/>
        </w:rPr>
        <w:t>□ 18 – 30</w:t>
      </w:r>
      <w:r w:rsidRPr="00D73A37">
        <w:rPr>
          <w:sz w:val="22"/>
          <w:szCs w:val="22"/>
        </w:rPr>
        <w:tab/>
        <w:t>□ 31 – 40</w:t>
      </w:r>
      <w:r w:rsidRPr="00D73A37">
        <w:rPr>
          <w:sz w:val="22"/>
          <w:szCs w:val="22"/>
        </w:rPr>
        <w:tab/>
        <w:t>□ 41 – 50</w:t>
      </w:r>
      <w:r w:rsidRPr="00D73A37">
        <w:rPr>
          <w:sz w:val="22"/>
          <w:szCs w:val="22"/>
        </w:rPr>
        <w:tab/>
        <w:t>□ 50 – 65</w:t>
      </w:r>
      <w:r w:rsidRPr="00D73A37">
        <w:rPr>
          <w:sz w:val="22"/>
          <w:szCs w:val="22"/>
        </w:rPr>
        <w:tab/>
        <w:t>□ powyżej 65</w:t>
      </w:r>
    </w:p>
    <w:p w14:paraId="072226A6" w14:textId="77777777" w:rsidR="0000217C" w:rsidRPr="00D73A37" w:rsidRDefault="0000217C">
      <w:pPr>
        <w:rPr>
          <w:sz w:val="22"/>
          <w:szCs w:val="22"/>
        </w:rPr>
      </w:pPr>
    </w:p>
    <w:p w14:paraId="4BB18EBB" w14:textId="16EE5747" w:rsidR="0000217C" w:rsidRPr="00D73A37" w:rsidRDefault="0000217C" w:rsidP="0000217C">
      <w:pPr>
        <w:tabs>
          <w:tab w:val="right" w:leader="dot" w:pos="9639"/>
        </w:tabs>
        <w:spacing w:line="480" w:lineRule="auto"/>
        <w:rPr>
          <w:sz w:val="22"/>
          <w:szCs w:val="22"/>
        </w:rPr>
      </w:pPr>
      <w:r w:rsidRPr="00D73A37">
        <w:rPr>
          <w:sz w:val="22"/>
          <w:szCs w:val="22"/>
        </w:rPr>
        <w:t>Genealogiczne tematy badawcze</w:t>
      </w:r>
      <w:r w:rsidR="001E5526">
        <w:rPr>
          <w:sz w:val="22"/>
          <w:szCs w:val="22"/>
        </w:rPr>
        <w:t xml:space="preserve"> </w:t>
      </w:r>
      <w:r w:rsidRPr="00D73A37">
        <w:rPr>
          <w:sz w:val="22"/>
          <w:szCs w:val="22"/>
        </w:rPr>
        <w:t>*:</w:t>
      </w:r>
    </w:p>
    <w:p w14:paraId="75BD7F23" w14:textId="45CBD3D8" w:rsidR="0000217C" w:rsidRPr="00D73A37" w:rsidRDefault="0000217C" w:rsidP="0000217C">
      <w:pPr>
        <w:tabs>
          <w:tab w:val="right" w:leader="dot" w:pos="9639"/>
        </w:tabs>
        <w:spacing w:line="480" w:lineRule="auto"/>
        <w:rPr>
          <w:sz w:val="22"/>
          <w:szCs w:val="22"/>
        </w:rPr>
      </w:pPr>
      <w:r w:rsidRPr="00D73A37">
        <w:rPr>
          <w:sz w:val="22"/>
          <w:szCs w:val="22"/>
        </w:rPr>
        <w:t xml:space="preserve">Kwerendy rodzin / nazwiska, okresy i obszary badań: </w:t>
      </w:r>
    </w:p>
    <w:p w14:paraId="01C34E71" w14:textId="2166E003" w:rsidR="0000217C" w:rsidRPr="00D73A37" w:rsidRDefault="0000217C" w:rsidP="0000217C">
      <w:pPr>
        <w:tabs>
          <w:tab w:val="right" w:leader="dot" w:pos="9639"/>
        </w:tabs>
        <w:spacing w:line="360" w:lineRule="auto"/>
        <w:rPr>
          <w:sz w:val="22"/>
          <w:szCs w:val="22"/>
        </w:rPr>
      </w:pPr>
      <w:r w:rsidRPr="00D73A37">
        <w:rPr>
          <w:sz w:val="22"/>
          <w:szCs w:val="22"/>
        </w:rPr>
        <w:t xml:space="preserve">1. </w:t>
      </w:r>
      <w:r w:rsidRPr="00D73A37">
        <w:rPr>
          <w:sz w:val="22"/>
          <w:szCs w:val="22"/>
        </w:rPr>
        <w:tab/>
      </w:r>
    </w:p>
    <w:p w14:paraId="3CA4E7BE" w14:textId="7A875CDE" w:rsidR="0000217C" w:rsidRPr="00D73A37" w:rsidRDefault="0000217C" w:rsidP="0000217C">
      <w:pPr>
        <w:tabs>
          <w:tab w:val="right" w:leader="dot" w:pos="9639"/>
        </w:tabs>
        <w:spacing w:line="360" w:lineRule="auto"/>
        <w:rPr>
          <w:sz w:val="22"/>
          <w:szCs w:val="22"/>
        </w:rPr>
      </w:pPr>
      <w:r w:rsidRPr="00D73A37">
        <w:rPr>
          <w:sz w:val="22"/>
          <w:szCs w:val="22"/>
        </w:rPr>
        <w:t>2.</w:t>
      </w:r>
      <w:r w:rsidRPr="00D73A37">
        <w:rPr>
          <w:sz w:val="22"/>
          <w:szCs w:val="22"/>
        </w:rPr>
        <w:tab/>
      </w:r>
    </w:p>
    <w:p w14:paraId="1D5B41B0" w14:textId="595A3B25" w:rsidR="0000217C" w:rsidRPr="00D73A37" w:rsidRDefault="0000217C" w:rsidP="0000217C">
      <w:pPr>
        <w:tabs>
          <w:tab w:val="right" w:leader="dot" w:pos="9639"/>
        </w:tabs>
        <w:spacing w:line="360" w:lineRule="auto"/>
        <w:rPr>
          <w:sz w:val="22"/>
          <w:szCs w:val="22"/>
        </w:rPr>
      </w:pPr>
      <w:r w:rsidRPr="00D73A37">
        <w:rPr>
          <w:sz w:val="22"/>
          <w:szCs w:val="22"/>
        </w:rPr>
        <w:t>3.</w:t>
      </w:r>
      <w:r w:rsidRPr="00D73A37">
        <w:rPr>
          <w:sz w:val="22"/>
          <w:szCs w:val="22"/>
        </w:rPr>
        <w:tab/>
      </w:r>
    </w:p>
    <w:p w14:paraId="21531F04" w14:textId="44D0BCF8" w:rsidR="0000217C" w:rsidRPr="00D73A37" w:rsidRDefault="0000217C" w:rsidP="0000217C">
      <w:pPr>
        <w:tabs>
          <w:tab w:val="right" w:leader="dot" w:pos="9639"/>
        </w:tabs>
        <w:spacing w:line="360" w:lineRule="auto"/>
        <w:rPr>
          <w:sz w:val="22"/>
          <w:szCs w:val="22"/>
        </w:rPr>
      </w:pPr>
      <w:r w:rsidRPr="00D73A37">
        <w:rPr>
          <w:sz w:val="22"/>
          <w:szCs w:val="22"/>
        </w:rPr>
        <w:t>Inne tematy i zainteresowania</w:t>
      </w:r>
      <w:r w:rsidR="006E7813">
        <w:rPr>
          <w:sz w:val="22"/>
          <w:szCs w:val="22"/>
        </w:rPr>
        <w:t xml:space="preserve"> genealogiczno-historyczne</w:t>
      </w:r>
      <w:r w:rsidR="001E5526">
        <w:rPr>
          <w:sz w:val="22"/>
          <w:szCs w:val="22"/>
        </w:rPr>
        <w:t xml:space="preserve"> </w:t>
      </w:r>
      <w:r w:rsidRPr="00D73A37">
        <w:rPr>
          <w:sz w:val="22"/>
          <w:szCs w:val="22"/>
        </w:rPr>
        <w:t xml:space="preserve">*: </w:t>
      </w:r>
      <w:r w:rsidRPr="00D73A37">
        <w:rPr>
          <w:sz w:val="22"/>
          <w:szCs w:val="22"/>
        </w:rPr>
        <w:tab/>
      </w:r>
    </w:p>
    <w:p w14:paraId="0236B407" w14:textId="07A52BE4" w:rsidR="0000217C" w:rsidRPr="00D73A37" w:rsidRDefault="0000217C" w:rsidP="0000217C">
      <w:pPr>
        <w:tabs>
          <w:tab w:val="right" w:leader="dot" w:pos="9639"/>
        </w:tabs>
        <w:spacing w:line="360" w:lineRule="auto"/>
        <w:rPr>
          <w:sz w:val="22"/>
          <w:szCs w:val="22"/>
        </w:rPr>
      </w:pPr>
      <w:r w:rsidRPr="00D73A37">
        <w:rPr>
          <w:sz w:val="22"/>
          <w:szCs w:val="22"/>
        </w:rPr>
        <w:tab/>
      </w:r>
    </w:p>
    <w:p w14:paraId="75B20B4F" w14:textId="00D0C376" w:rsidR="0000217C" w:rsidRPr="00D73A37" w:rsidRDefault="006E7813" w:rsidP="0000217C">
      <w:pPr>
        <w:tabs>
          <w:tab w:val="right" w:leader="dot" w:pos="9639"/>
        </w:tabs>
        <w:spacing w:line="360" w:lineRule="auto"/>
        <w:rPr>
          <w:sz w:val="22"/>
          <w:szCs w:val="22"/>
        </w:rPr>
      </w:pPr>
      <w:r>
        <w:rPr>
          <w:sz w:val="22"/>
          <w:szCs w:val="22"/>
        </w:rPr>
        <w:tab/>
      </w:r>
      <w:r w:rsidR="0000217C" w:rsidRPr="00D73A37">
        <w:rPr>
          <w:sz w:val="22"/>
          <w:szCs w:val="22"/>
        </w:rPr>
        <w:tab/>
      </w:r>
    </w:p>
    <w:p w14:paraId="088B050F" w14:textId="77777777" w:rsidR="0000217C" w:rsidRPr="00EB5BB9" w:rsidRDefault="0000217C">
      <w:pPr>
        <w:rPr>
          <w:sz w:val="16"/>
          <w:szCs w:val="16"/>
        </w:rPr>
      </w:pPr>
    </w:p>
    <w:p w14:paraId="635C34CC" w14:textId="77777777" w:rsidR="00F60991" w:rsidRPr="00EB5BB9" w:rsidRDefault="00F60991">
      <w:pPr>
        <w:rPr>
          <w:sz w:val="16"/>
          <w:szCs w:val="16"/>
        </w:rPr>
      </w:pPr>
    </w:p>
    <w:p w14:paraId="1917AFA8" w14:textId="77777777" w:rsidR="0000217C" w:rsidRPr="00EB5BB9" w:rsidRDefault="0000217C" w:rsidP="00DB2FFC">
      <w:pPr>
        <w:jc w:val="both"/>
        <w:rPr>
          <w:sz w:val="18"/>
          <w:szCs w:val="18"/>
        </w:rPr>
      </w:pPr>
      <w:r w:rsidRPr="00EB5BB9">
        <w:rPr>
          <w:sz w:val="18"/>
          <w:szCs w:val="18"/>
        </w:rPr>
        <w:t>Oświadczam, że zapoznałem/am się ze Statutem Towarzystwa oraz Regulaminem Członkowskim i zobowiązuję się ich  przestrzegać oraz brać czynny udział w działalności Towarzystwa, regularnie opłacać składki członkowskie w wysokości ustalonej przez Walne Zebranie członków.</w:t>
      </w:r>
    </w:p>
    <w:p w14:paraId="3CBA7F7F" w14:textId="77777777" w:rsidR="0000217C" w:rsidRPr="00EB5BB9" w:rsidRDefault="0000217C" w:rsidP="00DB2FFC">
      <w:pPr>
        <w:jc w:val="both"/>
        <w:rPr>
          <w:sz w:val="18"/>
          <w:szCs w:val="18"/>
        </w:rPr>
      </w:pPr>
      <w:r w:rsidRPr="00EB5BB9">
        <w:rPr>
          <w:sz w:val="18"/>
          <w:szCs w:val="18"/>
        </w:rPr>
        <w:t>Zgadzam się na powiadamianie mnie o terminie i przebiegu Walnego Zebrania drogą elektroniczną.</w:t>
      </w:r>
    </w:p>
    <w:p w14:paraId="59B9FF34" w14:textId="77777777" w:rsidR="0000217C" w:rsidRPr="00EB5BB9" w:rsidRDefault="0000217C" w:rsidP="00DB2FFC">
      <w:pPr>
        <w:jc w:val="both"/>
        <w:rPr>
          <w:sz w:val="18"/>
          <w:szCs w:val="18"/>
        </w:rPr>
      </w:pPr>
      <w:r w:rsidRPr="00EB5BB9">
        <w:rPr>
          <w:sz w:val="18"/>
          <w:szCs w:val="18"/>
        </w:rPr>
        <w:t>Zostałem/łam poinformowany/a, że moje dane osobowe podane powyżej będą przetwarzane zgodnie z art. 6 ust.1 pkt. f Rozporządzenia Parlamentu Europejskiego i Ray (UE) 2016/679 z dnia 27 kwietnia 2016 r. w sprawie ochrony osób fizycznych w związku z przetwarzaniem danych osobowych i w sprawie swobodnego przepływu takich danych zwanym dalej RODO przez Pomorskie Towarzystwo Genealogiczne z siedzibą w Sopocie ul. Tadeusza Kościuszki 19 działającym jako Administrator Danych Osobowych. Zostałem/łam poinformowany/a, że podanie moich danych jest dobrowolne, niemniej niezbędne dla celów i środków działania zgodnie ze Statutem Pomorskiego Towarzystwa Genealogicznego. Dane będą przetwarzane wyłącznie przez okres niezbędny dla realizacji celów przetwarzania. Przyjmuję do wiadomości, że przysługuje mi prawo do zapewnienia dostępu do tychże danych, ich sprostowania, usunięcia ograniczenia przetwarzania oraz możłiwość wniesienia sprzeciwu wobec przetwarzania, a także prawo do przeniesienia danych. Istnieje możliwość wniesienia skargi do właściwego organu ochrony danych osobowych, zgodnie z obowiązującymi przepisami.</w:t>
      </w:r>
    </w:p>
    <w:p w14:paraId="3200EB0D" w14:textId="77777777" w:rsidR="00D73A37" w:rsidRPr="00EB5BB9" w:rsidRDefault="00D73A37" w:rsidP="0000217C">
      <w:pPr>
        <w:rPr>
          <w:sz w:val="18"/>
          <w:szCs w:val="18"/>
        </w:rPr>
      </w:pPr>
    </w:p>
    <w:p w14:paraId="4F806673" w14:textId="152D0D7E" w:rsidR="0000217C" w:rsidRPr="00EB5BB9" w:rsidRDefault="0000217C" w:rsidP="0000217C">
      <w:pPr>
        <w:rPr>
          <w:sz w:val="18"/>
          <w:szCs w:val="18"/>
        </w:rPr>
      </w:pPr>
      <w:r w:rsidRPr="00EB5BB9">
        <w:rPr>
          <w:sz w:val="18"/>
          <w:szCs w:val="18"/>
        </w:rPr>
        <w:t xml:space="preserve">Opłatę wpisową w wysokości 30.-PLN oraz składkę członkowską </w:t>
      </w:r>
      <w:r w:rsidR="00A50359">
        <w:rPr>
          <w:color w:val="000000"/>
          <w:sz w:val="18"/>
          <w:szCs w:val="18"/>
        </w:rPr>
        <w:t xml:space="preserve">w wysokości </w:t>
      </w:r>
      <w:r w:rsidR="00A50359">
        <w:rPr>
          <w:color w:val="000000"/>
          <w:sz w:val="18"/>
          <w:szCs w:val="18"/>
        </w:rPr>
        <w:t>10</w:t>
      </w:r>
      <w:r w:rsidR="00A50359">
        <w:rPr>
          <w:color w:val="000000"/>
          <w:sz w:val="18"/>
          <w:szCs w:val="18"/>
        </w:rPr>
        <w:t>,-PLN za każdy miesiąc</w:t>
      </w:r>
      <w:r w:rsidR="00A50359">
        <w:rPr>
          <w:color w:val="000000"/>
          <w:sz w:val="18"/>
          <w:szCs w:val="18"/>
        </w:rPr>
        <w:t xml:space="preserve"> z</w:t>
      </w:r>
      <w:r w:rsidRPr="00EB5BB9">
        <w:rPr>
          <w:sz w:val="18"/>
          <w:szCs w:val="18"/>
        </w:rPr>
        <w:t>obowiązuję się przekazać na konto Towarzystwa</w:t>
      </w:r>
      <w:r w:rsidR="00A50359">
        <w:rPr>
          <w:sz w:val="18"/>
          <w:szCs w:val="18"/>
        </w:rPr>
        <w:t xml:space="preserve"> </w:t>
      </w:r>
      <w:r w:rsidR="00A50359">
        <w:rPr>
          <w:color w:val="000000"/>
          <w:sz w:val="18"/>
          <w:szCs w:val="18"/>
        </w:rPr>
        <w:t xml:space="preserve">w dwóch ratach rocznych, </w:t>
      </w:r>
      <w:r w:rsidR="00A50359">
        <w:rPr>
          <w:color w:val="000000"/>
          <w:sz w:val="18"/>
          <w:szCs w:val="18"/>
          <w:lang w:val="it-CH"/>
        </w:rPr>
        <w:t>niezwłocznie po otrzymaniu pozytywnej decyzji Zarządu</w:t>
      </w:r>
      <w:r w:rsidR="00A50359">
        <w:rPr>
          <w:color w:val="000000"/>
          <w:sz w:val="18"/>
          <w:szCs w:val="18"/>
        </w:rPr>
        <w:t>:</w:t>
      </w:r>
    </w:p>
    <w:p w14:paraId="640B3E21" w14:textId="77777777" w:rsidR="00D73A37" w:rsidRPr="0000217C" w:rsidRDefault="00D73A37" w:rsidP="0000217C">
      <w:pPr>
        <w:rPr>
          <w:sz w:val="20"/>
          <w:szCs w:val="20"/>
        </w:rPr>
      </w:pPr>
    </w:p>
    <w:p w14:paraId="0BE72D96" w14:textId="77777777" w:rsidR="0000217C" w:rsidRPr="001E5526" w:rsidRDefault="0000217C" w:rsidP="0000217C">
      <w:pPr>
        <w:rPr>
          <w:b/>
          <w:bCs/>
          <w:sz w:val="22"/>
          <w:szCs w:val="22"/>
        </w:rPr>
      </w:pPr>
      <w:r w:rsidRPr="001E5526">
        <w:rPr>
          <w:b/>
          <w:bCs/>
          <w:sz w:val="22"/>
          <w:szCs w:val="22"/>
        </w:rPr>
        <w:t>Pomorskie Towarzystwo Genealogiczne, Santander Bank Polska S.A.</w:t>
      </w:r>
    </w:p>
    <w:p w14:paraId="3ECC84DF" w14:textId="77777777" w:rsidR="0000217C" w:rsidRPr="001E5526" w:rsidRDefault="0000217C" w:rsidP="0000217C">
      <w:pPr>
        <w:rPr>
          <w:b/>
          <w:bCs/>
          <w:sz w:val="22"/>
          <w:szCs w:val="22"/>
        </w:rPr>
      </w:pPr>
      <w:r w:rsidRPr="001E5526">
        <w:rPr>
          <w:b/>
          <w:bCs/>
          <w:sz w:val="22"/>
          <w:szCs w:val="22"/>
        </w:rPr>
        <w:t>Nr konta: 34 1090 1098 0000 0001 1694 6431</w:t>
      </w:r>
    </w:p>
    <w:p w14:paraId="47122D63" w14:textId="77777777" w:rsidR="0000217C" w:rsidRDefault="0000217C" w:rsidP="0000217C"/>
    <w:p w14:paraId="3BA41E49" w14:textId="70DEEF91" w:rsidR="0000217C" w:rsidRPr="006E7813" w:rsidRDefault="0000217C" w:rsidP="0000217C">
      <w:pPr>
        <w:rPr>
          <w:sz w:val="22"/>
          <w:szCs w:val="22"/>
        </w:rPr>
      </w:pPr>
      <w:r w:rsidRPr="006E7813">
        <w:rPr>
          <w:sz w:val="22"/>
          <w:szCs w:val="22"/>
        </w:rPr>
        <w:t>Data ........................................     Podpis ..........................................................................</w:t>
      </w:r>
    </w:p>
    <w:p w14:paraId="5084ADB6" w14:textId="77777777" w:rsidR="00F60991" w:rsidRPr="006E7813" w:rsidRDefault="00F60991" w:rsidP="0000217C">
      <w:pPr>
        <w:rPr>
          <w:sz w:val="22"/>
          <w:szCs w:val="22"/>
        </w:rPr>
      </w:pPr>
    </w:p>
    <w:p w14:paraId="58A1995E" w14:textId="352F1CD2" w:rsidR="00D1081A" w:rsidRPr="006E7813" w:rsidRDefault="00D1081A" w:rsidP="00EB5BB9">
      <w:pPr>
        <w:spacing w:line="480" w:lineRule="auto"/>
        <w:rPr>
          <w:b/>
          <w:bCs/>
          <w:sz w:val="22"/>
          <w:szCs w:val="22"/>
        </w:rPr>
      </w:pPr>
      <w:r w:rsidRPr="006E7813">
        <w:rPr>
          <w:b/>
          <w:bCs/>
          <w:sz w:val="22"/>
          <w:szCs w:val="22"/>
        </w:rPr>
        <w:t>Akceptacja Zarządu PTG</w:t>
      </w:r>
      <w:r w:rsidR="00EB5BB9" w:rsidRPr="006E7813">
        <w:rPr>
          <w:b/>
          <w:bCs/>
          <w:sz w:val="22"/>
          <w:szCs w:val="22"/>
        </w:rPr>
        <w:t>:</w:t>
      </w:r>
    </w:p>
    <w:p w14:paraId="2BD212FC" w14:textId="523F6D27" w:rsidR="00EB5BB9" w:rsidRPr="006E7813" w:rsidRDefault="006E7813" w:rsidP="0000217C">
      <w:pPr>
        <w:rPr>
          <w:sz w:val="22"/>
          <w:szCs w:val="22"/>
        </w:rPr>
      </w:pPr>
      <w:r w:rsidRPr="006E7813">
        <w:rPr>
          <w:sz w:val="22"/>
          <w:szCs w:val="22"/>
        </w:rPr>
        <w:t>Data ........................................     Podpis ..........................................................................</w:t>
      </w:r>
    </w:p>
    <w:p w14:paraId="386F42E0" w14:textId="77777777" w:rsidR="006E7813" w:rsidRDefault="006E7813" w:rsidP="0000217C"/>
    <w:p w14:paraId="2E742775" w14:textId="4A858763" w:rsidR="00F60991" w:rsidRPr="00B54F58" w:rsidRDefault="00F60991" w:rsidP="0000217C">
      <w:pPr>
        <w:rPr>
          <w:sz w:val="22"/>
          <w:szCs w:val="22"/>
        </w:rPr>
      </w:pPr>
      <w:r w:rsidRPr="00B54F58">
        <w:rPr>
          <w:sz w:val="22"/>
          <w:szCs w:val="22"/>
        </w:rPr>
        <w:t>*/ wypełnienie nie jest obowiązkowe</w:t>
      </w:r>
    </w:p>
    <w:sectPr w:rsidR="00F60991" w:rsidRPr="00B54F58" w:rsidSect="00814B35">
      <w:type w:val="continuous"/>
      <w:pgSz w:w="11906" w:h="16838"/>
      <w:pgMar w:top="1440" w:right="1080" w:bottom="1440" w:left="108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7C"/>
    <w:rsid w:val="0000217C"/>
    <w:rsid w:val="00183521"/>
    <w:rsid w:val="001E5526"/>
    <w:rsid w:val="003274CC"/>
    <w:rsid w:val="0038681C"/>
    <w:rsid w:val="00607ABE"/>
    <w:rsid w:val="00627B73"/>
    <w:rsid w:val="006D1D4A"/>
    <w:rsid w:val="006E7813"/>
    <w:rsid w:val="007625A0"/>
    <w:rsid w:val="0080002E"/>
    <w:rsid w:val="00814B35"/>
    <w:rsid w:val="00A50359"/>
    <w:rsid w:val="00A7429B"/>
    <w:rsid w:val="00B54F58"/>
    <w:rsid w:val="00D1081A"/>
    <w:rsid w:val="00D423C5"/>
    <w:rsid w:val="00D73A37"/>
    <w:rsid w:val="00DB2FFC"/>
    <w:rsid w:val="00E633EF"/>
    <w:rsid w:val="00EB5BB9"/>
    <w:rsid w:val="00F60991"/>
    <w:rsid w:val="00FA49DE"/>
    <w:rsid w:val="00FE5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A380"/>
  <w15:chartTrackingRefBased/>
  <w15:docId w15:val="{17359912-959C-4C4D-A5E5-FC1F7678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17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021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021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021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021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0021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0021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0021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0021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0021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21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021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021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021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021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021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21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21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217C"/>
    <w:rPr>
      <w:rFonts w:eastAsiaTheme="majorEastAsia" w:cstheme="majorBidi"/>
      <w:color w:val="272727" w:themeColor="text1" w:themeTint="D8"/>
    </w:rPr>
  </w:style>
  <w:style w:type="paragraph" w:styleId="Tytu">
    <w:name w:val="Title"/>
    <w:basedOn w:val="Normalny"/>
    <w:next w:val="Normalny"/>
    <w:link w:val="TytuZnak"/>
    <w:uiPriority w:val="10"/>
    <w:qFormat/>
    <w:rsid w:val="000021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021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21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021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217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00217C"/>
    <w:rPr>
      <w:i/>
      <w:iCs/>
      <w:color w:val="404040" w:themeColor="text1" w:themeTint="BF"/>
    </w:rPr>
  </w:style>
  <w:style w:type="paragraph" w:styleId="Akapitzlist">
    <w:name w:val="List Paragraph"/>
    <w:basedOn w:val="Normalny"/>
    <w:uiPriority w:val="34"/>
    <w:qFormat/>
    <w:rsid w:val="000021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00217C"/>
    <w:rPr>
      <w:i/>
      <w:iCs/>
      <w:color w:val="0F4761" w:themeColor="accent1" w:themeShade="BF"/>
    </w:rPr>
  </w:style>
  <w:style w:type="paragraph" w:styleId="Cytatintensywny">
    <w:name w:val="Intense Quote"/>
    <w:basedOn w:val="Normalny"/>
    <w:next w:val="Normalny"/>
    <w:link w:val="CytatintensywnyZnak"/>
    <w:uiPriority w:val="30"/>
    <w:qFormat/>
    <w:rsid w:val="000021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00217C"/>
    <w:rPr>
      <w:i/>
      <w:iCs/>
      <w:color w:val="0F4761" w:themeColor="accent1" w:themeShade="BF"/>
    </w:rPr>
  </w:style>
  <w:style w:type="character" w:styleId="Odwoanieintensywne">
    <w:name w:val="Intense Reference"/>
    <w:basedOn w:val="Domylnaczcionkaakapitu"/>
    <w:uiPriority w:val="32"/>
    <w:qFormat/>
    <w:rsid w:val="0000217C"/>
    <w:rPr>
      <w:b/>
      <w:bCs/>
      <w:smallCaps/>
      <w:color w:val="0F4761" w:themeColor="accent1" w:themeShade="BF"/>
      <w:spacing w:val="5"/>
    </w:rPr>
  </w:style>
  <w:style w:type="paragraph" w:styleId="NormalnyWeb">
    <w:name w:val="Normal (Web)"/>
    <w:basedOn w:val="Normalny"/>
    <w:semiHidden/>
    <w:rsid w:val="000021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376</Words>
  <Characters>2256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Groth</dc:creator>
  <cp:keywords/>
  <dc:description/>
  <cp:lastModifiedBy>Janusz Groth</cp:lastModifiedBy>
  <cp:revision>12</cp:revision>
  <cp:lastPrinted>2024-02-19T18:24:00Z</cp:lastPrinted>
  <dcterms:created xsi:type="dcterms:W3CDTF">2024-02-16T17:59:00Z</dcterms:created>
  <dcterms:modified xsi:type="dcterms:W3CDTF">2024-05-16T19:26:00Z</dcterms:modified>
</cp:coreProperties>
</file>